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68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"/>
        <w:gridCol w:w="9991"/>
      </w:tblGrid>
      <w:tr w:rsidR="0052688B" w:rsidRPr="0052688B" w:rsidTr="0052688B">
        <w:trPr>
          <w:trHeight w:val="596"/>
          <w:tblCellSpacing w:w="0" w:type="dxa"/>
        </w:trPr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18" w:space="0" w:color="006699"/>
              <w:right w:val="single" w:sz="6" w:space="0" w:color="006699"/>
            </w:tcBorders>
            <w:shd w:val="clear" w:color="auto" w:fill="006699"/>
            <w:vAlign w:val="center"/>
            <w:hideMark/>
          </w:tcPr>
          <w:p w:rsidR="0052688B" w:rsidRPr="0052688B" w:rsidRDefault="0052688B" w:rsidP="0052688B">
            <w:pPr>
              <w:spacing w:after="0" w:line="240" w:lineRule="auto"/>
              <w:ind w:firstLine="375"/>
              <w:jc w:val="center"/>
              <w:rPr>
                <w:rFonts w:ascii="KZ Times New Roman" w:eastAsia="Times New Roman" w:hAnsi="KZ Times New Roman" w:cs="Times New Roman"/>
                <w:b/>
                <w:bCs/>
                <w:color w:val="FFFFFF"/>
                <w:sz w:val="24"/>
                <w:szCs w:val="24"/>
                <w:lang w:val="kk-KZ" w:eastAsia="ru-RU"/>
              </w:rPr>
            </w:pPr>
            <w:r>
              <w:rPr>
                <w:rFonts w:ascii="KZ Times New Roman" w:eastAsia="Times New Roman" w:hAnsi="KZ Times New Roman" w:cs="Times New Roman"/>
                <w:b/>
                <w:bCs/>
                <w:color w:val="FFFFFF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  <w:tcBorders>
              <w:bottom w:val="single" w:sz="18" w:space="0" w:color="006699"/>
            </w:tcBorders>
            <w:vAlign w:val="center"/>
            <w:hideMark/>
          </w:tcPr>
          <w:p w:rsidR="0052688B" w:rsidRPr="0052688B" w:rsidRDefault="0052688B" w:rsidP="0052688B">
            <w:pPr>
              <w:spacing w:after="0" w:line="240" w:lineRule="auto"/>
              <w:rPr>
                <w:rFonts w:ascii="KZ Times New Roman" w:eastAsia="Times New Roman" w:hAnsi="KZ Times New Roman" w:cs="Times New Roman"/>
                <w:b/>
                <w:bCs/>
                <w:color w:val="006699"/>
                <w:sz w:val="24"/>
                <w:szCs w:val="24"/>
                <w:lang w:eastAsia="ru-RU"/>
              </w:rPr>
            </w:pPr>
            <w:proofErr w:type="spellStart"/>
            <w:r w:rsidRPr="0052688B">
              <w:rPr>
                <w:rFonts w:ascii="KZ Times New Roman" w:eastAsia="Times New Roman" w:hAnsi="KZ Times New Roman" w:cs="Times New Roman"/>
                <w:b/>
                <w:bCs/>
                <w:color w:val="006699"/>
                <w:sz w:val="24"/>
                <w:szCs w:val="24"/>
                <w:lang w:eastAsia="ru-RU"/>
              </w:rPr>
              <w:t>Айналу</w:t>
            </w:r>
            <w:proofErr w:type="spellEnd"/>
            <w:r w:rsidRPr="0052688B">
              <w:rPr>
                <w:rFonts w:ascii="KZ Times New Roman" w:eastAsia="Times New Roman" w:hAnsi="KZ Times New Roman" w:cs="Times New Roman"/>
                <w:b/>
                <w:bCs/>
                <w:color w:val="00669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2688B">
              <w:rPr>
                <w:rFonts w:ascii="KZ Times New Roman" w:eastAsia="Times New Roman" w:hAnsi="KZ Times New Roman" w:cs="Times New Roman"/>
                <w:b/>
                <w:bCs/>
                <w:color w:val="006699"/>
                <w:sz w:val="24"/>
                <w:szCs w:val="24"/>
                <w:lang w:eastAsia="ru-RU"/>
              </w:rPr>
              <w:t>беттерініњ</w:t>
            </w:r>
            <w:proofErr w:type="spellEnd"/>
            <w:r w:rsidRPr="0052688B">
              <w:rPr>
                <w:rFonts w:ascii="KZ Times New Roman" w:eastAsia="Times New Roman" w:hAnsi="KZ Times New Roman" w:cs="Times New Roman"/>
                <w:b/>
                <w:bCs/>
                <w:color w:val="00669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2688B">
              <w:rPr>
                <w:rFonts w:ascii="KZ Times New Roman" w:eastAsia="Times New Roman" w:hAnsi="KZ Times New Roman" w:cs="Times New Roman"/>
                <w:b/>
                <w:bCs/>
                <w:color w:val="006699"/>
                <w:sz w:val="24"/>
                <w:szCs w:val="24"/>
                <w:lang w:eastAsia="ru-RU"/>
              </w:rPr>
              <w:t>ќиылысу</w:t>
            </w:r>
            <w:proofErr w:type="spellEnd"/>
            <w:r w:rsidRPr="0052688B">
              <w:rPr>
                <w:rFonts w:ascii="KZ Times New Roman" w:eastAsia="Times New Roman" w:hAnsi="KZ Times New Roman" w:cs="Times New Roman"/>
                <w:b/>
                <w:bCs/>
                <w:color w:val="00669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2688B">
              <w:rPr>
                <w:rFonts w:ascii="KZ Times New Roman" w:eastAsia="Times New Roman" w:hAnsi="KZ Times New Roman" w:cs="Times New Roman"/>
                <w:b/>
                <w:bCs/>
                <w:color w:val="006699"/>
                <w:sz w:val="24"/>
                <w:szCs w:val="24"/>
                <w:lang w:eastAsia="ru-RU"/>
              </w:rPr>
              <w:t>сызыѓы</w:t>
            </w:r>
            <w:proofErr w:type="spellEnd"/>
          </w:p>
        </w:tc>
      </w:tr>
    </w:tbl>
    <w:p w:rsidR="0052688B" w:rsidRPr="0052688B" w:rsidRDefault="0052688B" w:rsidP="0052688B">
      <w:pPr>
        <w:spacing w:before="100" w:beforeAutospacing="1" w:after="100" w:afterAutospacing="1" w:line="240" w:lineRule="auto"/>
        <w:ind w:firstLine="375"/>
        <w:jc w:val="both"/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</w:pPr>
      <w:proofErr w:type="spellStart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Айналу</w:t>
      </w:r>
      <w:proofErr w:type="spellEnd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беттерініњ</w:t>
      </w:r>
      <w:proofErr w:type="spellEnd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ќиылысу</w:t>
      </w:r>
      <w:proofErr w:type="spellEnd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сызыѓы</w:t>
      </w:r>
      <w:proofErr w:type="spellEnd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кењі</w:t>
      </w:r>
      <w:proofErr w:type="gramStart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ст</w:t>
      </w:r>
      <w:proofErr w:type="gramEnd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іктік</w:t>
      </w:r>
      <w:proofErr w:type="spellEnd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т±йыќ</w:t>
      </w:r>
      <w:proofErr w:type="spellEnd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ќисыќ</w:t>
      </w:r>
      <w:proofErr w:type="spellEnd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сызыќ</w:t>
      </w:r>
      <w:proofErr w:type="spellEnd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, </w:t>
      </w:r>
      <w:proofErr w:type="spellStart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дербес</w:t>
      </w:r>
      <w:proofErr w:type="spellEnd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жаѓдайда</w:t>
      </w:r>
      <w:proofErr w:type="spellEnd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жазыќ</w:t>
      </w:r>
      <w:proofErr w:type="spellEnd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ќисыќ</w:t>
      </w:r>
      <w:proofErr w:type="spellEnd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сызыќтар</w:t>
      </w:r>
      <w:proofErr w:type="spellEnd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болады</w:t>
      </w:r>
      <w:proofErr w:type="spellEnd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. </w:t>
      </w:r>
      <w:proofErr w:type="spellStart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Беттердіњ</w:t>
      </w:r>
      <w:proofErr w:type="spellEnd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ќиылысу</w:t>
      </w:r>
      <w:proofErr w:type="spellEnd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сызыѓын</w:t>
      </w:r>
      <w:proofErr w:type="spellEnd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салу ‰</w:t>
      </w:r>
      <w:proofErr w:type="spellStart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шін</w:t>
      </w:r>
      <w:proofErr w:type="spellEnd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кµмекші</w:t>
      </w:r>
      <w:proofErr w:type="spellEnd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ќиюшы</w:t>
      </w:r>
      <w:proofErr w:type="spellEnd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беттер</w:t>
      </w:r>
      <w:proofErr w:type="spellEnd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ќолданылады</w:t>
      </w:r>
      <w:proofErr w:type="spellEnd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. </w:t>
      </w:r>
      <w:proofErr w:type="spellStart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Кµпшілік</w:t>
      </w:r>
      <w:proofErr w:type="spellEnd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жаѓдайда</w:t>
      </w:r>
      <w:proofErr w:type="spellEnd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кµмекші</w:t>
      </w:r>
      <w:proofErr w:type="spellEnd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беттерге</w:t>
      </w:r>
      <w:proofErr w:type="spellEnd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дербес</w:t>
      </w:r>
      <w:proofErr w:type="spellEnd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жаѓдайдаѓы</w:t>
      </w:r>
      <w:proofErr w:type="spellEnd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жазыќтыќтарды</w:t>
      </w:r>
      <w:proofErr w:type="spellEnd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алады</w:t>
      </w:r>
      <w:proofErr w:type="spellEnd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. </w:t>
      </w:r>
      <w:proofErr w:type="spellStart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Есептіњ</w:t>
      </w:r>
      <w:proofErr w:type="spellEnd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берілуіне</w:t>
      </w:r>
      <w:proofErr w:type="spellEnd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байланысты</w:t>
      </w:r>
      <w:proofErr w:type="spellEnd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ќиюшы</w:t>
      </w:r>
      <w:proofErr w:type="spellEnd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жазыќтыќ</w:t>
      </w:r>
      <w:proofErr w:type="spellEnd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беттерді</w:t>
      </w:r>
      <w:proofErr w:type="spellEnd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ќарапайым</w:t>
      </w:r>
      <w:proofErr w:type="spellEnd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сызыќтар</w:t>
      </w:r>
      <w:proofErr w:type="spellEnd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«</w:t>
      </w:r>
      <w:proofErr w:type="spellStart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т‰зу</w:t>
      </w:r>
      <w:proofErr w:type="spellEnd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, </w:t>
      </w:r>
      <w:proofErr w:type="spellStart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шењбер</w:t>
      </w:r>
      <w:proofErr w:type="spellEnd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» </w:t>
      </w:r>
      <w:proofErr w:type="spellStart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бойымен</w:t>
      </w:r>
      <w:proofErr w:type="spellEnd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ќиып</w:t>
      </w:r>
      <w:proofErr w:type="spellEnd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µ</w:t>
      </w:r>
      <w:proofErr w:type="spellStart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тетіндей</w:t>
      </w:r>
      <w:proofErr w:type="spellEnd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жаѓдайда</w:t>
      </w:r>
      <w:proofErr w:type="spellEnd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тањдап</w:t>
      </w:r>
      <w:proofErr w:type="spellEnd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алынады</w:t>
      </w:r>
      <w:proofErr w:type="spellEnd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. </w:t>
      </w:r>
      <w:proofErr w:type="spellStart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Сызбада</w:t>
      </w:r>
      <w:proofErr w:type="spellEnd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ќиылысу</w:t>
      </w:r>
      <w:proofErr w:type="spellEnd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сызыѓын</w:t>
      </w:r>
      <w:proofErr w:type="spellEnd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аныќ</w:t>
      </w:r>
      <w:proofErr w:type="gramStart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тау</w:t>
      </w:r>
      <w:proofErr w:type="gramEnd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ѓа</w:t>
      </w:r>
      <w:proofErr w:type="spellEnd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ќажетті</w:t>
      </w:r>
      <w:proofErr w:type="spellEnd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н‰ктелердіњ</w:t>
      </w:r>
      <w:proofErr w:type="spellEnd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бірнешеуін</w:t>
      </w:r>
      <w:proofErr w:type="spellEnd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тапса</w:t>
      </w:r>
      <w:proofErr w:type="spellEnd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жеткілікті</w:t>
      </w:r>
      <w:proofErr w:type="spellEnd"/>
      <w:r w:rsidRPr="0052688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.</w:t>
      </w:r>
    </w:p>
    <w:p w:rsidR="0052688B" w:rsidRPr="0052688B" w:rsidRDefault="0052688B" w:rsidP="0052688B">
      <w:pPr>
        <w:spacing w:before="100" w:beforeAutospacing="1" w:after="100" w:afterAutospacing="1" w:line="240" w:lineRule="auto"/>
        <w:ind w:firstLine="375"/>
        <w:jc w:val="center"/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</w:pPr>
      <w:bookmarkStart w:id="0" w:name="_GoBack"/>
      <w:r>
        <w:rPr>
          <w:noProof/>
          <w:lang w:eastAsia="ru-RU"/>
        </w:rPr>
        <w:drawing>
          <wp:inline distT="0" distB="0" distL="0" distR="0" wp14:anchorId="630A2A8C" wp14:editId="66FA56A1">
            <wp:extent cx="4503322" cy="30861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21207" t="21092" r="26161" b="33821"/>
                    <a:stretch/>
                  </pic:blipFill>
                  <pic:spPr bwMode="auto">
                    <a:xfrm>
                      <a:off x="0" y="0"/>
                      <a:ext cx="4502858" cy="30857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tbl>
      <w:tblPr>
        <w:tblW w:w="3500" w:type="pct"/>
        <w:jc w:val="center"/>
        <w:tblCellSpacing w:w="15" w:type="dxa"/>
        <w:shd w:val="clear" w:color="auto" w:fill="CCCCCC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7035"/>
      </w:tblGrid>
      <w:tr w:rsidR="0052688B" w:rsidRPr="0052688B" w:rsidTr="0052688B">
        <w:trPr>
          <w:tblCellSpacing w:w="15" w:type="dxa"/>
          <w:jc w:val="center"/>
        </w:trPr>
        <w:tc>
          <w:tcPr>
            <w:tcW w:w="0" w:type="auto"/>
            <w:shd w:val="clear" w:color="auto" w:fill="CCCCCC"/>
            <w:vAlign w:val="center"/>
            <w:hideMark/>
          </w:tcPr>
          <w:p w:rsidR="0052688B" w:rsidRPr="0052688B" w:rsidRDefault="0052688B" w:rsidP="0052688B">
            <w:pPr>
              <w:spacing w:before="100" w:beforeAutospacing="1" w:after="100" w:afterAutospacing="1" w:line="240" w:lineRule="auto"/>
              <w:jc w:val="center"/>
              <w:rPr>
                <w:rFonts w:ascii="KZ Times New Roman" w:eastAsia="Times New Roman" w:hAnsi="KZ 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52688B">
              <w:rPr>
                <w:rFonts w:ascii="KZ Times New Roman" w:eastAsia="Times New Roman" w:hAnsi="KZ Times New Roman" w:cs="Times New Roman"/>
                <w:b/>
                <w:bCs/>
                <w:sz w:val="21"/>
                <w:szCs w:val="21"/>
                <w:lang w:eastAsia="ru-RU"/>
              </w:rPr>
              <w:t xml:space="preserve">1 </w:t>
            </w:r>
            <w:proofErr w:type="spellStart"/>
            <w:r w:rsidRPr="0052688B">
              <w:rPr>
                <w:rFonts w:ascii="KZ Times New Roman" w:eastAsia="Times New Roman" w:hAnsi="KZ Times New Roman" w:cs="Times New Roman"/>
                <w:b/>
                <w:bCs/>
                <w:sz w:val="21"/>
                <w:szCs w:val="21"/>
                <w:lang w:eastAsia="ru-RU"/>
              </w:rPr>
              <w:t>сурет</w:t>
            </w:r>
            <w:proofErr w:type="spellEnd"/>
          </w:p>
        </w:tc>
      </w:tr>
    </w:tbl>
    <w:p w:rsidR="00814277" w:rsidRPr="0052688B" w:rsidRDefault="00814277" w:rsidP="0052688B"/>
    <w:sectPr w:rsidR="00814277" w:rsidRPr="0052688B">
      <w:pgSz w:w="11910" w:h="16840"/>
      <w:pgMar w:top="1580" w:right="50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KZ Times New Roman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983FD4"/>
    <w:multiLevelType w:val="hybridMultilevel"/>
    <w:tmpl w:val="D3E8E772"/>
    <w:lvl w:ilvl="0" w:tplc="837CB130">
      <w:numFmt w:val="bullet"/>
      <w:lvlText w:val="-"/>
      <w:lvlJc w:val="left"/>
      <w:pPr>
        <w:ind w:left="222" w:hanging="22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1A826A3E">
      <w:numFmt w:val="bullet"/>
      <w:lvlText w:val="-"/>
      <w:lvlJc w:val="left"/>
      <w:pPr>
        <w:ind w:left="222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 w:tplc="2548826C">
      <w:numFmt w:val="bullet"/>
      <w:lvlText w:val="•"/>
      <w:lvlJc w:val="left"/>
      <w:pPr>
        <w:ind w:left="2161" w:hanging="360"/>
      </w:pPr>
      <w:rPr>
        <w:rFonts w:hint="default"/>
        <w:lang w:val="ru-RU" w:eastAsia="ru-RU" w:bidi="ru-RU"/>
      </w:rPr>
    </w:lvl>
    <w:lvl w:ilvl="3" w:tplc="CC5215CE">
      <w:numFmt w:val="bullet"/>
      <w:lvlText w:val="•"/>
      <w:lvlJc w:val="left"/>
      <w:pPr>
        <w:ind w:left="3131" w:hanging="360"/>
      </w:pPr>
      <w:rPr>
        <w:rFonts w:hint="default"/>
        <w:lang w:val="ru-RU" w:eastAsia="ru-RU" w:bidi="ru-RU"/>
      </w:rPr>
    </w:lvl>
    <w:lvl w:ilvl="4" w:tplc="C660C71E">
      <w:numFmt w:val="bullet"/>
      <w:lvlText w:val="•"/>
      <w:lvlJc w:val="left"/>
      <w:pPr>
        <w:ind w:left="4102" w:hanging="360"/>
      </w:pPr>
      <w:rPr>
        <w:rFonts w:hint="default"/>
        <w:lang w:val="ru-RU" w:eastAsia="ru-RU" w:bidi="ru-RU"/>
      </w:rPr>
    </w:lvl>
    <w:lvl w:ilvl="5" w:tplc="509CEA1E">
      <w:numFmt w:val="bullet"/>
      <w:lvlText w:val="•"/>
      <w:lvlJc w:val="left"/>
      <w:pPr>
        <w:ind w:left="5073" w:hanging="360"/>
      </w:pPr>
      <w:rPr>
        <w:rFonts w:hint="default"/>
        <w:lang w:val="ru-RU" w:eastAsia="ru-RU" w:bidi="ru-RU"/>
      </w:rPr>
    </w:lvl>
    <w:lvl w:ilvl="6" w:tplc="22A68C24">
      <w:numFmt w:val="bullet"/>
      <w:lvlText w:val="•"/>
      <w:lvlJc w:val="left"/>
      <w:pPr>
        <w:ind w:left="6043" w:hanging="360"/>
      </w:pPr>
      <w:rPr>
        <w:rFonts w:hint="default"/>
        <w:lang w:val="ru-RU" w:eastAsia="ru-RU" w:bidi="ru-RU"/>
      </w:rPr>
    </w:lvl>
    <w:lvl w:ilvl="7" w:tplc="E09E8CF6">
      <w:numFmt w:val="bullet"/>
      <w:lvlText w:val="•"/>
      <w:lvlJc w:val="left"/>
      <w:pPr>
        <w:ind w:left="7014" w:hanging="360"/>
      </w:pPr>
      <w:rPr>
        <w:rFonts w:hint="default"/>
        <w:lang w:val="ru-RU" w:eastAsia="ru-RU" w:bidi="ru-RU"/>
      </w:rPr>
    </w:lvl>
    <w:lvl w:ilvl="8" w:tplc="19DA397A">
      <w:numFmt w:val="bullet"/>
      <w:lvlText w:val="•"/>
      <w:lvlJc w:val="left"/>
      <w:pPr>
        <w:ind w:left="7985" w:hanging="360"/>
      </w:pPr>
      <w:rPr>
        <w:rFonts w:hint="default"/>
        <w:lang w:val="ru-RU" w:eastAsia="ru-RU" w:bidi="ru-RU"/>
      </w:rPr>
    </w:lvl>
  </w:abstractNum>
  <w:abstractNum w:abstractNumId="1">
    <w:nsid w:val="68A43638"/>
    <w:multiLevelType w:val="multilevel"/>
    <w:tmpl w:val="7A98AD26"/>
    <w:lvl w:ilvl="0">
      <w:start w:val="4"/>
      <w:numFmt w:val="decimal"/>
      <w:lvlText w:val="%1."/>
      <w:lvlJc w:val="left"/>
      <w:pPr>
        <w:ind w:left="502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3407" w:hanging="42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3400" w:hanging="42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215" w:hanging="4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031" w:hanging="4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847" w:hanging="4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663" w:hanging="4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479" w:hanging="4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294" w:hanging="420"/>
      </w:pPr>
      <w:rPr>
        <w:rFonts w:hint="default"/>
        <w:lang w:val="ru-RU" w:eastAsia="ru-RU" w:bidi="ru-RU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4A62"/>
    <w:rsid w:val="0052688B"/>
    <w:rsid w:val="00702740"/>
    <w:rsid w:val="00814277"/>
    <w:rsid w:val="008F5B3B"/>
    <w:rsid w:val="00904A62"/>
    <w:rsid w:val="00D87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027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274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027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274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00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7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49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77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SCCM-STD</Company>
  <LinksUpToDate>false</LinksUpToDate>
  <CharactersWithSpaces>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GL-220-10</dc:creator>
  <cp:lastModifiedBy>GL-211-P</cp:lastModifiedBy>
  <cp:revision>3</cp:revision>
  <dcterms:created xsi:type="dcterms:W3CDTF">2018-10-02T09:43:00Z</dcterms:created>
  <dcterms:modified xsi:type="dcterms:W3CDTF">2018-10-02T09:45:00Z</dcterms:modified>
</cp:coreProperties>
</file>